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8352D2" w14:textId="007353AE" w:rsidR="000A6B22" w:rsidRDefault="007F3717">
      <w:pPr>
        <w:pStyle w:val="BodyText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251660800" behindDoc="1" locked="0" layoutInCell="1" allowOverlap="1" wp14:anchorId="63C23057" wp14:editId="5F7E8728">
            <wp:simplePos x="0" y="0"/>
            <wp:positionH relativeFrom="margin">
              <wp:posOffset>2514202</wp:posOffset>
            </wp:positionH>
            <wp:positionV relativeFrom="page">
              <wp:posOffset>-3011112</wp:posOffset>
            </wp:positionV>
            <wp:extent cx="1587027" cy="7546887"/>
            <wp:effectExtent l="2971800" t="0" r="2966085" b="0"/>
            <wp:wrapNone/>
            <wp:docPr id="4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4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588350" cy="75531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0D1861" w14:textId="6B736378" w:rsidR="000A6B22" w:rsidRDefault="000A6B22">
      <w:pPr>
        <w:pStyle w:val="BodyText"/>
        <w:rPr>
          <w:rFonts w:ascii="Times New Roman"/>
          <w:sz w:val="20"/>
        </w:rPr>
      </w:pPr>
    </w:p>
    <w:p w14:paraId="346D3621" w14:textId="2BB16A79" w:rsidR="000A6B22" w:rsidRDefault="000E6594">
      <w:pPr>
        <w:pStyle w:val="BodyText"/>
        <w:rPr>
          <w:rFonts w:ascii="Times New Roman"/>
          <w:sz w:val="20"/>
        </w:rPr>
      </w:pPr>
      <w:r>
        <w:rPr>
          <w:noProof/>
        </w:rPr>
        <w:pict w14:anchorId="4D76C8EB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2" type="#_x0000_t202" style="position:absolute;margin-left:-.25pt;margin-top:18.7pt;width:520.6pt;height:38.2pt;z-index:268436583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  <v:textbox style="mso-fit-shape-to-text:t">
              <w:txbxContent>
                <w:p w14:paraId="1C3A4DA4" w14:textId="7D6F64CB" w:rsidR="007F3717" w:rsidRPr="000E6594" w:rsidRDefault="007F3717" w:rsidP="007F3717">
                  <w:pPr>
                    <w:jc w:val="center"/>
                    <w:rPr>
                      <w:rFonts w:ascii="Arial Black" w:hAnsi="Arial Black"/>
                      <w:color w:val="FFFFFF" w:themeColor="background1"/>
                      <w:spacing w:val="20"/>
                      <w:sz w:val="44"/>
                      <w:szCs w:val="28"/>
                      <w:lang w:val="bg"/>
                    </w:rPr>
                  </w:pPr>
                  <w:r w:rsidRPr="000E6594">
                    <w:rPr>
                      <w:rFonts w:ascii="Arial Black" w:hAnsi="Arial Black"/>
                      <w:color w:val="FFFFFF" w:themeColor="background1"/>
                      <w:spacing w:val="20"/>
                      <w:sz w:val="44"/>
                      <w:szCs w:val="28"/>
                      <w:lang w:val="bg"/>
                    </w:rPr>
                    <w:t>Рестартиране на образованието</w:t>
                  </w:r>
                </w:p>
              </w:txbxContent>
            </v:textbox>
            <w10:wrap type="square"/>
          </v:shape>
        </w:pict>
      </w:r>
    </w:p>
    <w:p w14:paraId="5CC25140" w14:textId="6D3880C8" w:rsidR="000A6B22" w:rsidRDefault="000A6B22">
      <w:pPr>
        <w:pStyle w:val="BodyText"/>
        <w:rPr>
          <w:rFonts w:ascii="Times New Roman"/>
          <w:sz w:val="20"/>
        </w:rPr>
      </w:pPr>
    </w:p>
    <w:p w14:paraId="25B3E61C" w14:textId="2045009A" w:rsidR="000A6B22" w:rsidRDefault="000A6B22">
      <w:pPr>
        <w:pStyle w:val="BodyText"/>
        <w:rPr>
          <w:rFonts w:ascii="Times New Roman"/>
          <w:sz w:val="20"/>
        </w:rPr>
      </w:pPr>
    </w:p>
    <w:p w14:paraId="544E240A" w14:textId="77777777" w:rsidR="007F3717" w:rsidRDefault="007F3717">
      <w:pPr>
        <w:pStyle w:val="BodyText"/>
        <w:rPr>
          <w:rFonts w:ascii="Times New Roman"/>
          <w:sz w:val="20"/>
        </w:rPr>
      </w:pPr>
    </w:p>
    <w:p w14:paraId="1B0422E6" w14:textId="62543A72" w:rsidR="000A6B22" w:rsidRDefault="007F3717">
      <w:pPr>
        <w:spacing w:before="165" w:line="204" w:lineRule="auto"/>
        <w:ind w:left="110"/>
        <w:rPr>
          <w:rFonts w:ascii="Arial Black"/>
          <w:sz w:val="39"/>
        </w:rPr>
      </w:pPr>
      <w:r>
        <w:rPr>
          <w:rFonts w:ascii="Arial Black" w:hAnsi="Arial Black"/>
          <w:color w:val="0076A9"/>
          <w:sz w:val="39"/>
          <w:lang w:val="bg"/>
        </w:rPr>
        <w:t>Всеки има своята роля, за да пазим сигурността в училищата и да попречим на разпространението на COVID-19.</w:t>
      </w:r>
    </w:p>
    <w:p w14:paraId="08BB8688" w14:textId="77777777" w:rsidR="000A6B22" w:rsidRDefault="007F3717" w:rsidP="007F3717">
      <w:pPr>
        <w:pStyle w:val="Heading1"/>
        <w:spacing w:before="240"/>
        <w:ind w:left="108"/>
      </w:pPr>
      <w:r>
        <w:rPr>
          <w:color w:val="0076A9"/>
          <w:lang w:val="bg"/>
        </w:rPr>
        <w:t>Всички трябва да продължат:</w:t>
      </w:r>
    </w:p>
    <w:p w14:paraId="1D24D2FE" w14:textId="77777777" w:rsidR="000A6B22" w:rsidRDefault="007F3717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145"/>
        <w:rPr>
          <w:sz w:val="24"/>
        </w:rPr>
      </w:pPr>
      <w:r>
        <w:rPr>
          <w:sz w:val="24"/>
          <w:lang w:val="bg"/>
        </w:rPr>
        <w:t>да си мият ръцете редовно</w:t>
      </w:r>
    </w:p>
    <w:p w14:paraId="28BF2DF8" w14:textId="77777777" w:rsidR="000A6B22" w:rsidRDefault="007F3717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3"/>
        <w:rPr>
          <w:sz w:val="24"/>
        </w:rPr>
      </w:pPr>
      <w:r>
        <w:rPr>
          <w:sz w:val="24"/>
          <w:lang w:val="bg"/>
        </w:rPr>
        <w:t>да покриват устата си при кашляне и кихане</w:t>
      </w:r>
    </w:p>
    <w:p w14:paraId="495358D0" w14:textId="77777777" w:rsidR="000A6B22" w:rsidRDefault="007F3717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4"/>
        <w:rPr>
          <w:sz w:val="24"/>
        </w:rPr>
      </w:pPr>
      <w:r>
        <w:rPr>
          <w:sz w:val="24"/>
          <w:lang w:val="bg"/>
        </w:rPr>
        <w:t>да спазват социална дистанция</w:t>
      </w:r>
    </w:p>
    <w:p w14:paraId="1D82F59D" w14:textId="77777777" w:rsidR="000A6B22" w:rsidRDefault="007F3717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4"/>
        <w:rPr>
          <w:sz w:val="24"/>
        </w:rPr>
      </w:pPr>
      <w:r>
        <w:rPr>
          <w:sz w:val="24"/>
          <w:lang w:val="bg"/>
        </w:rPr>
        <w:t>да спазват най-актуалните здравни съвети</w:t>
      </w:r>
    </w:p>
    <w:p w14:paraId="4415378A" w14:textId="77777777" w:rsidR="000A6B22" w:rsidRDefault="000A6B22">
      <w:pPr>
        <w:pStyle w:val="BodyText"/>
        <w:spacing w:before="5"/>
        <w:rPr>
          <w:sz w:val="30"/>
        </w:rPr>
      </w:pPr>
    </w:p>
    <w:p w14:paraId="7D00891D" w14:textId="77777777" w:rsidR="000A6B22" w:rsidRDefault="007F3717">
      <w:pPr>
        <w:pStyle w:val="Heading1"/>
      </w:pPr>
      <w:r>
        <w:rPr>
          <w:color w:val="0076A9"/>
          <w:lang w:val="bg"/>
        </w:rPr>
        <w:t>Какво не бива да правя?</w:t>
      </w:r>
    </w:p>
    <w:p w14:paraId="18991187" w14:textId="77777777" w:rsidR="000A6B22" w:rsidRDefault="007F3717">
      <w:pPr>
        <w:pStyle w:val="BodyText"/>
        <w:tabs>
          <w:tab w:val="left" w:pos="1244"/>
        </w:tabs>
        <w:spacing w:before="144"/>
        <w:ind w:left="677"/>
      </w:pPr>
      <w:r>
        <w:rPr>
          <w:rFonts w:ascii="Wingdings" w:hAnsi="Wingdings"/>
          <w:color w:val="0076A9"/>
          <w:sz w:val="30"/>
          <w:lang w:val="bg"/>
        </w:rPr>
        <w:t></w:t>
      </w:r>
      <w:r>
        <w:rPr>
          <w:lang w:val="bg"/>
        </w:rPr>
        <w:tab/>
      </w:r>
      <w:r>
        <w:rPr>
          <w:rFonts w:ascii="Arial Black" w:hAnsi="Arial Black"/>
          <w:lang w:val="bg"/>
        </w:rPr>
        <w:t xml:space="preserve">Не </w:t>
      </w:r>
      <w:r>
        <w:rPr>
          <w:lang w:val="bg"/>
        </w:rPr>
        <w:t>пращайте детето си на училище, ако има симптоми на COVID-19</w:t>
      </w:r>
    </w:p>
    <w:p w14:paraId="4342226A" w14:textId="77777777" w:rsidR="000A6B22" w:rsidRDefault="007F3717">
      <w:pPr>
        <w:pStyle w:val="BodyText"/>
        <w:tabs>
          <w:tab w:val="left" w:pos="1244"/>
        </w:tabs>
        <w:spacing w:before="73"/>
        <w:ind w:left="677"/>
      </w:pPr>
      <w:r>
        <w:rPr>
          <w:rFonts w:ascii="Wingdings" w:hAnsi="Wingdings"/>
          <w:color w:val="0076A9"/>
          <w:sz w:val="30"/>
          <w:lang w:val="bg"/>
        </w:rPr>
        <w:t></w:t>
      </w:r>
      <w:r>
        <w:rPr>
          <w:lang w:val="bg"/>
        </w:rPr>
        <w:tab/>
      </w:r>
      <w:r>
        <w:rPr>
          <w:rFonts w:ascii="Arial Black" w:hAnsi="Arial Black"/>
          <w:lang w:val="bg"/>
        </w:rPr>
        <w:t xml:space="preserve">Не </w:t>
      </w:r>
      <w:r>
        <w:rPr>
          <w:lang w:val="bg"/>
        </w:rPr>
        <w:t>позволявайте на детето си да използва обществен транспорт, освен ако това не е единственият вариант</w:t>
      </w:r>
    </w:p>
    <w:p w14:paraId="5B2F0317" w14:textId="77777777" w:rsidR="000A6B22" w:rsidRDefault="007F3717">
      <w:pPr>
        <w:pStyle w:val="BodyText"/>
        <w:tabs>
          <w:tab w:val="left" w:pos="1244"/>
        </w:tabs>
        <w:spacing w:before="73"/>
        <w:ind w:left="677"/>
      </w:pPr>
      <w:r>
        <w:rPr>
          <w:rFonts w:ascii="Wingdings" w:hAnsi="Wingdings"/>
          <w:color w:val="0076A9"/>
          <w:sz w:val="30"/>
          <w:lang w:val="bg"/>
        </w:rPr>
        <w:t></w:t>
      </w:r>
      <w:r>
        <w:rPr>
          <w:lang w:val="bg"/>
        </w:rPr>
        <w:tab/>
      </w:r>
      <w:r>
        <w:rPr>
          <w:rFonts w:ascii="Arial Black" w:hAnsi="Arial Black"/>
          <w:lang w:val="bg"/>
        </w:rPr>
        <w:t xml:space="preserve">Не </w:t>
      </w:r>
      <w:r>
        <w:rPr>
          <w:lang w:val="bg"/>
        </w:rPr>
        <w:t>се събирайте на групи при входа/портала на училището</w:t>
      </w:r>
    </w:p>
    <w:p w14:paraId="3596673E" w14:textId="77777777" w:rsidR="000A6B22" w:rsidRDefault="007F3717">
      <w:pPr>
        <w:pStyle w:val="BodyText"/>
        <w:tabs>
          <w:tab w:val="left" w:pos="1244"/>
        </w:tabs>
        <w:spacing w:before="73"/>
        <w:ind w:left="677"/>
      </w:pPr>
      <w:r>
        <w:rPr>
          <w:rFonts w:ascii="Wingdings" w:hAnsi="Wingdings"/>
          <w:color w:val="0076A9"/>
          <w:sz w:val="30"/>
          <w:lang w:val="bg"/>
        </w:rPr>
        <w:t></w:t>
      </w:r>
      <w:r>
        <w:rPr>
          <w:lang w:val="bg"/>
        </w:rPr>
        <w:tab/>
      </w:r>
      <w:r>
        <w:rPr>
          <w:rFonts w:ascii="Arial Black" w:hAnsi="Arial Black"/>
          <w:lang w:val="bg"/>
        </w:rPr>
        <w:t xml:space="preserve">Не </w:t>
      </w:r>
      <w:r>
        <w:rPr>
          <w:lang w:val="bg"/>
        </w:rPr>
        <w:t>позволявайте на детето да споделя храна/напитки с приятели</w:t>
      </w:r>
    </w:p>
    <w:p w14:paraId="66037FDA" w14:textId="77777777" w:rsidR="000A6B22" w:rsidRDefault="000A6B22">
      <w:pPr>
        <w:pStyle w:val="BodyText"/>
        <w:spacing w:before="5"/>
        <w:rPr>
          <w:sz w:val="29"/>
        </w:rPr>
      </w:pPr>
    </w:p>
    <w:p w14:paraId="2F4CAF3B" w14:textId="77777777" w:rsidR="000A6B22" w:rsidRDefault="007F3717">
      <w:pPr>
        <w:pStyle w:val="Heading1"/>
      </w:pPr>
      <w:r>
        <w:rPr>
          <w:color w:val="0076A9"/>
          <w:lang w:val="bg"/>
        </w:rPr>
        <w:t>А какво трябва да правя?</w:t>
      </w:r>
    </w:p>
    <w:p w14:paraId="2BEB2687" w14:textId="77777777" w:rsidR="000A6B22" w:rsidRDefault="007F3717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145"/>
        <w:rPr>
          <w:sz w:val="24"/>
        </w:rPr>
      </w:pPr>
      <w:r>
        <w:rPr>
          <w:rFonts w:ascii="Arial Black" w:hAnsi="Arial Black"/>
          <w:sz w:val="24"/>
          <w:lang w:val="bg"/>
        </w:rPr>
        <w:t xml:space="preserve">Информирайте </w:t>
      </w:r>
      <w:r>
        <w:rPr>
          <w:sz w:val="24"/>
          <w:lang w:val="bg"/>
        </w:rPr>
        <w:t>училището, ако детето Ви ще отсъства заради симптоми на COVID-19</w:t>
      </w:r>
    </w:p>
    <w:p w14:paraId="7731D671" w14:textId="77777777" w:rsidR="000A6B22" w:rsidRDefault="007F3717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72"/>
        <w:rPr>
          <w:sz w:val="24"/>
        </w:rPr>
      </w:pPr>
      <w:r>
        <w:rPr>
          <w:rFonts w:ascii="Arial Black" w:hAnsi="Arial Black"/>
          <w:sz w:val="24"/>
          <w:lang w:val="bg"/>
        </w:rPr>
        <w:t xml:space="preserve">Насърчавайте </w:t>
      </w:r>
      <w:r>
        <w:rPr>
          <w:sz w:val="24"/>
          <w:lang w:val="bg"/>
        </w:rPr>
        <w:t>детето си да спазва социална дистанция, ако е възможно</w:t>
      </w:r>
    </w:p>
    <w:p w14:paraId="4DFC9F3E" w14:textId="77777777" w:rsidR="000A6B22" w:rsidRDefault="007F3717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</w:rPr>
      </w:pPr>
      <w:r>
        <w:rPr>
          <w:rFonts w:ascii="Arial Black" w:hAnsi="Arial Black"/>
          <w:sz w:val="24"/>
          <w:lang w:val="bg"/>
        </w:rPr>
        <w:t xml:space="preserve">Поощрявайте </w:t>
      </w:r>
      <w:r>
        <w:rPr>
          <w:sz w:val="24"/>
          <w:lang w:val="bg"/>
        </w:rPr>
        <w:t>добра хигиена на ръцете</w:t>
      </w:r>
    </w:p>
    <w:p w14:paraId="6F75E077" w14:textId="77777777" w:rsidR="000A6B22" w:rsidRDefault="007F3717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</w:rPr>
      </w:pPr>
      <w:r>
        <w:rPr>
          <w:rFonts w:ascii="Arial Black" w:hAnsi="Arial Black"/>
          <w:sz w:val="24"/>
          <w:lang w:val="bg"/>
        </w:rPr>
        <w:t xml:space="preserve">Използвайте </w:t>
      </w:r>
      <w:r>
        <w:rPr>
          <w:sz w:val="24"/>
          <w:lang w:val="bg"/>
        </w:rPr>
        <w:t>алтернативен транспорт, ако можете</w:t>
      </w:r>
    </w:p>
    <w:p w14:paraId="1831385C" w14:textId="77777777" w:rsidR="000A6B22" w:rsidRDefault="007F3717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rPr>
          <w:sz w:val="24"/>
        </w:rPr>
      </w:pPr>
      <w:r>
        <w:rPr>
          <w:rFonts w:ascii="Arial Black" w:hAnsi="Arial Black"/>
          <w:sz w:val="24"/>
          <w:lang w:val="bg"/>
        </w:rPr>
        <w:t xml:space="preserve">Придвижвайте се </w:t>
      </w:r>
      <w:r>
        <w:rPr>
          <w:sz w:val="24"/>
          <w:lang w:val="bg"/>
        </w:rPr>
        <w:t>пеша или с велосипед, ако е безопасно и подходящо</w:t>
      </w:r>
    </w:p>
    <w:p w14:paraId="334BD01A" w14:textId="77777777" w:rsidR="000A6B22" w:rsidRDefault="007F3717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83" w:line="230" w:lineRule="auto"/>
        <w:ind w:right="1057"/>
        <w:rPr>
          <w:sz w:val="24"/>
        </w:rPr>
      </w:pPr>
      <w:r>
        <w:rPr>
          <w:rFonts w:ascii="Arial Black" w:hAnsi="Arial Black"/>
          <w:sz w:val="24"/>
          <w:lang w:val="bg"/>
        </w:rPr>
        <w:t xml:space="preserve">Използвайте </w:t>
      </w:r>
      <w:r>
        <w:rPr>
          <w:sz w:val="24"/>
          <w:lang w:val="bg"/>
        </w:rPr>
        <w:t>паркинги за връзка с обществен транспорт или други видове паркинги (ако има такива) и изминете пеша останалия път до училище</w:t>
      </w:r>
    </w:p>
    <w:p w14:paraId="7E7B5580" w14:textId="77777777" w:rsidR="000A6B22" w:rsidRDefault="007F3717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99"/>
        <w:rPr>
          <w:sz w:val="24"/>
        </w:rPr>
      </w:pPr>
      <w:r>
        <w:rPr>
          <w:rFonts w:ascii="Arial Black" w:hAnsi="Arial Black"/>
          <w:sz w:val="24"/>
          <w:lang w:val="bg"/>
        </w:rPr>
        <w:t xml:space="preserve">Избягвайте </w:t>
      </w:r>
      <w:r>
        <w:rPr>
          <w:sz w:val="24"/>
          <w:lang w:val="bg"/>
        </w:rPr>
        <w:t>да паркирате близо до или пред входа на училището</w:t>
      </w:r>
    </w:p>
    <w:p w14:paraId="5C8C0A75" w14:textId="77777777" w:rsidR="000A6B22" w:rsidRDefault="007F3717">
      <w:pPr>
        <w:pStyle w:val="ListParagraph"/>
        <w:numPr>
          <w:ilvl w:val="0"/>
          <w:numId w:val="1"/>
        </w:numPr>
        <w:tabs>
          <w:tab w:val="left" w:pos="1244"/>
          <w:tab w:val="left" w:pos="1245"/>
        </w:tabs>
        <w:spacing w:before="72"/>
        <w:rPr>
          <w:sz w:val="24"/>
        </w:rPr>
      </w:pPr>
      <w:r>
        <w:rPr>
          <w:rFonts w:ascii="Arial Black" w:hAnsi="Arial Black"/>
          <w:sz w:val="24"/>
          <w:lang w:val="bg"/>
        </w:rPr>
        <w:t xml:space="preserve">Насърчавайте </w:t>
      </w:r>
      <w:r>
        <w:rPr>
          <w:sz w:val="24"/>
          <w:lang w:val="bg"/>
        </w:rPr>
        <w:t>използването на маски и подобни средства в училищния транспорт</w:t>
      </w:r>
    </w:p>
    <w:p w14:paraId="037A0732" w14:textId="635DEDFC" w:rsidR="000A6B22" w:rsidRDefault="000E6594">
      <w:pPr>
        <w:pStyle w:val="BodyText"/>
        <w:spacing w:before="4"/>
        <w:rPr>
          <w:sz w:val="30"/>
        </w:rPr>
      </w:pPr>
      <w:r>
        <w:rPr>
          <w:lang w:val="bg"/>
        </w:rPr>
        <w:pict w14:anchorId="79F2A5CF">
          <v:group id="_x0000_s1026" style="position:absolute;margin-left:0;margin-top:768pt;width:595.2pt;height:73.9pt;z-index:1024;mso-position-horizontal-relative:page;mso-position-vertical-relative:page" coordorigin=",15307" coordsize="11904,15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top:15760;width:11904;height:1078">
              <v:imagedata r:id="rId6" o:title=""/>
            </v:shape>
            <v:shape id="_x0000_s1030" type="#_x0000_t75" style="position:absolute;top:15307;width:11904;height:1078">
              <v:imagedata r:id="rId6" o:title=""/>
            </v:shape>
            <v:shape id="_x0000_s1029" style="position:absolute;left:7876;top:15583;width:794;height:926" coordorigin="7876,15583" coordsize="794,926" o:spt="100" adj="0,,0" path="m7975,15872r-99,-57l7876,16046r,l7975,15988r,-116m7975,16104r-99,-58l7876,16277r99,-57l7975,16104t199,116l8075,16162r-100,58l7975,16335r100,58l8174,16335r,-115m8372,16335r-99,-58l8174,16335r,116l8273,16509r99,-58l8372,16335t,-231l8273,16046r-99,58l8174,15988r-99,-58l7975,15988r,116l8075,16162r99,-58l8174,16220r99,57l8372,16220r,-116m8372,15872r-99,-57l8174,15872r,-115l8075,15699r-100,58l7975,15872r100,58l8174,15872r,116l8273,16046r99,-58l8372,15872t,-231l8273,15583r-99,58l8174,15757r99,58l8372,15757r,-116m8570,16220r-99,-58l8372,16220r,115l8471,16393r99,-58l8570,16220t100,-405l8571,15872r,-115l8471,15699r-99,58l8372,15872r,l8471,15930r99,-58l8570,15988r-99,-58l8372,15988r,116l8372,16104r99,58l8471,16162r99,-58l8570,16220r100,57l8670,16046r-99,58l8571,15988r99,58l8670,15815e" stroked="f">
              <v:stroke joinstyle="round"/>
              <v:formulas/>
              <v:path arrowok="t" o:connecttype="segments"/>
            </v:shape>
            <v:shape id="_x0000_s1028" type="#_x0000_t75" style="position:absolute;left:8869;top:16347;width:1847;height:159">
              <v:imagedata r:id="rId7" o:title=""/>
            </v:shape>
            <v:shape id="_x0000_s1027" type="#_x0000_t75" style="position:absolute;left:8840;top:15593;width:2038;height:600">
              <v:imagedata r:id="rId8" o:title=""/>
            </v:shape>
            <w10:wrap anchorx="page" anchory="page"/>
          </v:group>
        </w:pict>
      </w:r>
    </w:p>
    <w:p w14:paraId="7B72B0B9" w14:textId="77777777" w:rsidR="000A6B22" w:rsidRDefault="007F3717">
      <w:pPr>
        <w:spacing w:line="218" w:lineRule="auto"/>
        <w:ind w:left="110"/>
        <w:rPr>
          <w:b/>
          <w:sz w:val="24"/>
        </w:rPr>
      </w:pPr>
      <w:r>
        <w:rPr>
          <w:b/>
          <w:bCs/>
          <w:color w:val="0076A9"/>
          <w:sz w:val="24"/>
          <w:lang w:val="bg"/>
        </w:rPr>
        <w:t xml:space="preserve">Допълнителна информация, включително често задавани въпроси за родители и лица, осигуряващи грижи, можете да намерите на уебсайта на Министерството на образованието на </w:t>
      </w:r>
      <w:hyperlink r:id="rId9">
        <w:r>
          <w:rPr>
            <w:rFonts w:ascii="Arial Black" w:hAnsi="Arial Black"/>
            <w:color w:val="0076A9"/>
            <w:sz w:val="24"/>
            <w:u w:val="single"/>
            <w:lang w:val="bg"/>
          </w:rPr>
          <w:t>www.education-ni.gov.uk</w:t>
        </w:r>
        <w:r>
          <w:rPr>
            <w:b/>
            <w:bCs/>
            <w:color w:val="0076A9"/>
            <w:sz w:val="24"/>
            <w:lang w:val="bg"/>
          </w:rPr>
          <w:t>.</w:t>
        </w:r>
      </w:hyperlink>
    </w:p>
    <w:sectPr w:rsidR="000A6B22">
      <w:type w:val="continuous"/>
      <w:pgSz w:w="11910" w:h="16840"/>
      <w:pgMar w:top="0" w:right="74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5766A0"/>
    <w:multiLevelType w:val="hybridMultilevel"/>
    <w:tmpl w:val="8988AF5A"/>
    <w:lvl w:ilvl="0" w:tplc="827075BA">
      <w:numFmt w:val="bullet"/>
      <w:lvlText w:val=""/>
      <w:lvlJc w:val="left"/>
      <w:pPr>
        <w:ind w:left="1244" w:hanging="567"/>
      </w:pPr>
      <w:rPr>
        <w:rFonts w:ascii="Wingdings" w:eastAsia="Wingdings" w:hAnsi="Wingdings" w:cs="Wingdings" w:hint="default"/>
        <w:color w:val="0076A9"/>
        <w:w w:val="100"/>
        <w:sz w:val="30"/>
        <w:szCs w:val="30"/>
      </w:rPr>
    </w:lvl>
    <w:lvl w:ilvl="1" w:tplc="CBB45A62">
      <w:numFmt w:val="bullet"/>
      <w:lvlText w:val="•"/>
      <w:lvlJc w:val="left"/>
      <w:pPr>
        <w:ind w:left="2158" w:hanging="567"/>
      </w:pPr>
      <w:rPr>
        <w:rFonts w:hint="default"/>
      </w:rPr>
    </w:lvl>
    <w:lvl w:ilvl="2" w:tplc="BE683188">
      <w:numFmt w:val="bullet"/>
      <w:lvlText w:val="•"/>
      <w:lvlJc w:val="left"/>
      <w:pPr>
        <w:ind w:left="3077" w:hanging="567"/>
      </w:pPr>
      <w:rPr>
        <w:rFonts w:hint="default"/>
      </w:rPr>
    </w:lvl>
    <w:lvl w:ilvl="3" w:tplc="B1A204D0">
      <w:numFmt w:val="bullet"/>
      <w:lvlText w:val="•"/>
      <w:lvlJc w:val="left"/>
      <w:pPr>
        <w:ind w:left="3995" w:hanging="567"/>
      </w:pPr>
      <w:rPr>
        <w:rFonts w:hint="default"/>
      </w:rPr>
    </w:lvl>
    <w:lvl w:ilvl="4" w:tplc="E03E650A">
      <w:numFmt w:val="bullet"/>
      <w:lvlText w:val="•"/>
      <w:lvlJc w:val="left"/>
      <w:pPr>
        <w:ind w:left="4914" w:hanging="567"/>
      </w:pPr>
      <w:rPr>
        <w:rFonts w:hint="default"/>
      </w:rPr>
    </w:lvl>
    <w:lvl w:ilvl="5" w:tplc="C7801990">
      <w:numFmt w:val="bullet"/>
      <w:lvlText w:val="•"/>
      <w:lvlJc w:val="left"/>
      <w:pPr>
        <w:ind w:left="5832" w:hanging="567"/>
      </w:pPr>
      <w:rPr>
        <w:rFonts w:hint="default"/>
      </w:rPr>
    </w:lvl>
    <w:lvl w:ilvl="6" w:tplc="300EF8AA">
      <w:numFmt w:val="bullet"/>
      <w:lvlText w:val="•"/>
      <w:lvlJc w:val="left"/>
      <w:pPr>
        <w:ind w:left="6751" w:hanging="567"/>
      </w:pPr>
      <w:rPr>
        <w:rFonts w:hint="default"/>
      </w:rPr>
    </w:lvl>
    <w:lvl w:ilvl="7" w:tplc="2F22891E">
      <w:numFmt w:val="bullet"/>
      <w:lvlText w:val="•"/>
      <w:lvlJc w:val="left"/>
      <w:pPr>
        <w:ind w:left="7669" w:hanging="567"/>
      </w:pPr>
      <w:rPr>
        <w:rFonts w:hint="default"/>
      </w:rPr>
    </w:lvl>
    <w:lvl w:ilvl="8" w:tplc="DCDC8DEA">
      <w:numFmt w:val="bullet"/>
      <w:lvlText w:val="•"/>
      <w:lvlJc w:val="left"/>
      <w:pPr>
        <w:ind w:left="8588" w:hanging="56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6B22"/>
    <w:rsid w:val="000A6B22"/>
    <w:rsid w:val="000E6594"/>
    <w:rsid w:val="002835EE"/>
    <w:rsid w:val="007F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3EA714AD"/>
  <w15:docId w15:val="{79AB3ECB-8D4F-4740-AC5B-A4B19CB34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73"/>
      <w:ind w:left="1244" w:hanging="567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ducation-ni.gov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The Language Room</cp:lastModifiedBy>
  <cp:revision>4</cp:revision>
  <dcterms:created xsi:type="dcterms:W3CDTF">2020-09-21T11:48:00Z</dcterms:created>
  <dcterms:modified xsi:type="dcterms:W3CDTF">2020-09-28T07:58:00Z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2020-08-17T00:00:00Z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2020-09-21T00:00:00Z</vt:filetime>
  </property>
</Properties>
</file>